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FB" w:rsidRDefault="006910FB" w:rsidP="006910FB">
      <w:p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910FB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7" o:title="5"/>
          </v:shape>
        </w:pict>
      </w:r>
    </w:p>
    <w:p w:rsidR="006910FB" w:rsidRDefault="006910FB" w:rsidP="006910FB">
      <w:p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-Об оплате сверхурочных работ;</w:t>
      </w:r>
    </w:p>
    <w:p w:rsidR="006910FB" w:rsidRDefault="006910FB" w:rsidP="006910FB">
      <w:p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применении дисциплинарных взысканий;</w:t>
      </w:r>
    </w:p>
    <w:p w:rsidR="002B3907" w:rsidRPr="00F65A82" w:rsidRDefault="002B3907" w:rsidP="006910FB">
      <w:p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0" w:name="_GoBack"/>
      <w:r w:rsidRPr="00F65A82">
        <w:rPr>
          <w:rFonts w:ascii="Times New Roman" w:hAnsi="Times New Roman"/>
          <w:sz w:val="24"/>
          <w:szCs w:val="24"/>
        </w:rPr>
        <w:t xml:space="preserve">- </w:t>
      </w:r>
      <w:bookmarkEnd w:id="0"/>
      <w:r w:rsidRPr="00F65A82">
        <w:rPr>
          <w:rFonts w:ascii="Times New Roman" w:hAnsi="Times New Roman"/>
          <w:sz w:val="24"/>
          <w:szCs w:val="24"/>
        </w:rPr>
        <w:t>О выплате компенсаций при направлении в командировку;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О возврате денежных сумм, удержанных из заработной платы в счет возмещения ущерба, причиненного работодателю;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5A82">
        <w:rPr>
          <w:rFonts w:ascii="Times New Roman" w:hAnsi="Times New Roman"/>
          <w:sz w:val="24"/>
          <w:szCs w:val="24"/>
        </w:rPr>
        <w:t>- Возникающие в связи с неправильностью или неточностью записей в трудовой книжке;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- Иные споры, кроме </w:t>
      </w:r>
      <w:proofErr w:type="gramStart"/>
      <w:r w:rsidRPr="00F65A82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ранее в Настоящем Положении.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65A82">
        <w:rPr>
          <w:rFonts w:ascii="Times New Roman" w:hAnsi="Times New Roman"/>
          <w:b/>
          <w:sz w:val="24"/>
          <w:szCs w:val="24"/>
        </w:rPr>
        <w:t>. Порядок формирования КТС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3.1.КТС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занимаемой должности, выполняемой работы.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3.3. Представители Работодателя назначаются в КТС приказом заведующей. При назначении представителей Работодателя заведующей необходимо получить согласие работника на участие в работе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3.4. Заведующая  не может входить в состав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3.6. КТС создается сроком на три года. По истечении указанного срока избираются и назначаются новые члены КТС.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65A82">
        <w:rPr>
          <w:rFonts w:ascii="Times New Roman" w:hAnsi="Times New Roman"/>
          <w:b/>
          <w:sz w:val="24"/>
          <w:szCs w:val="24"/>
        </w:rPr>
        <w:t>. Порядок обращения в КТС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4.1.Право на обращение в КТС имеют: 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-работники, состоящие в штате организации;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совместители;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лица, приглашенные на работу  из другой организации, по спорам, входящим в ее компетенцию;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студенты вузов, проходящие в организации  производственную практику и зачисленные по трудовому договору на рабочие места.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4.7.Заявление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4.8.Отказ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65A82">
        <w:rPr>
          <w:rFonts w:ascii="Times New Roman" w:hAnsi="Times New Roman"/>
          <w:b/>
          <w:sz w:val="24"/>
          <w:szCs w:val="24"/>
        </w:rPr>
        <w:t>. Порядок рассмотрения индивидуального трудового спора.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A82">
        <w:rPr>
          <w:rFonts w:ascii="Times New Roman" w:hAnsi="Times New Roman"/>
          <w:sz w:val="24"/>
          <w:szCs w:val="24"/>
        </w:rPr>
        <w:t>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A82">
        <w:rPr>
          <w:rFonts w:ascii="Times New Roman" w:hAnsi="Times New Roman"/>
          <w:sz w:val="24"/>
          <w:szCs w:val="24"/>
        </w:rPr>
        <w:t>Работник и Работодатель своевременно уведомляются КТС о месте, дате и времени заседания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A82">
        <w:rPr>
          <w:rFonts w:ascii="Times New Roman" w:hAnsi="Times New Roman"/>
          <w:sz w:val="24"/>
          <w:szCs w:val="24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5.6.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5.9.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5.14.Требование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5.15.Работник в праве в любое время до удаления КТС для голосования отказаться от заявленных требований.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5.16.  На заседании КТС секретарем ведется протокол, в котором указывается: 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и место проведения заседания;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>- Сведения о явке Работника, Работодателя, свидетелей, специалистов;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Краткое изложение заявления Работника;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Краткие объяснения сторон, показания свидетелей, специалиста;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Дополнительные заявления, сделанные Работником;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Представление письменных доказательств;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Результаты обсуждения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Результаты голосования.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5.17. Протокол подписывается председателем КТС или его заместителем</w:t>
      </w:r>
      <w:proofErr w:type="gramStart"/>
      <w:r w:rsidRPr="00F65A82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65A82">
        <w:rPr>
          <w:rFonts w:ascii="Times New Roman" w:hAnsi="Times New Roman"/>
          <w:b/>
          <w:sz w:val="24"/>
          <w:szCs w:val="24"/>
        </w:rPr>
        <w:t>. Порядок принятия решения КТС и его содержание.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6.4.  Решение КТС включает вводную, описательную, мотивировочную и резолютивную части.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Pr="00F65A82">
        <w:rPr>
          <w:rFonts w:ascii="Times New Roman" w:hAnsi="Times New Roman"/>
          <w:sz w:val="24"/>
          <w:szCs w:val="24"/>
        </w:rPr>
        <w:t>В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6.7. </w:t>
      </w:r>
      <w:proofErr w:type="gramStart"/>
      <w:r w:rsidRPr="00F65A82">
        <w:rPr>
          <w:rFonts w:ascii="Times New Roman" w:hAnsi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КТС; доказательства, на которых основаны выводы КТС об этих обстоятельствах; доводы, по которым КТС отвергает те или иные доказательства; нормативно-правовые акты, которыми руководствовалась комиссия.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6.8. В случае отказа в рассмотрении заявления Работника в связи с признанием </w:t>
      </w:r>
      <w:proofErr w:type="gramStart"/>
      <w:r w:rsidRPr="00F65A82">
        <w:rPr>
          <w:rFonts w:ascii="Times New Roman" w:hAnsi="Times New Roman"/>
          <w:sz w:val="24"/>
          <w:szCs w:val="24"/>
        </w:rPr>
        <w:t>неуважительными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КТС данных обстоятельств.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 6.9.Резолютивная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6.10. Решение подписывается </w:t>
      </w:r>
      <w:proofErr w:type="gramStart"/>
      <w:r w:rsidRPr="00F65A82">
        <w:rPr>
          <w:rFonts w:ascii="Times New Roman" w:hAnsi="Times New Roman"/>
          <w:sz w:val="24"/>
          <w:szCs w:val="24"/>
        </w:rPr>
        <w:t>всеми членами комиссии, присутствовавшими на заседании  и заверяется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печатью профкома.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 6.11.Надлежаще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65A82">
        <w:rPr>
          <w:rFonts w:ascii="Times New Roman" w:hAnsi="Times New Roman"/>
          <w:b/>
          <w:sz w:val="24"/>
          <w:szCs w:val="24"/>
        </w:rPr>
        <w:t>. Исполнение решений комиссии по трудовым спорам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2B3907" w:rsidRPr="00F65A82" w:rsidRDefault="002B3907" w:rsidP="006B21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наименование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>- дело или материалы, по которым выдано удостоверение, и их номера;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-дата принятия решения КТС, подлежащего исполнению;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фамилия, имя, отчество взыскателя, его место жительства;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наименование должника, его адрес;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-резолютивная часть решения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вступления в силу решения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выдачи удостоверения и срок предъявления его к исполнению.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7.3. Удостоверение подписывается председателем КТС  и заверяется печатью профкома.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7.6. В случае пропуска Работником установленного трехмесячного срока по уважительным причинам КТС, </w:t>
      </w:r>
      <w:proofErr w:type="gramStart"/>
      <w:r w:rsidRPr="00F65A82">
        <w:rPr>
          <w:rFonts w:ascii="Times New Roman" w:hAnsi="Times New Roman"/>
          <w:sz w:val="24"/>
          <w:szCs w:val="24"/>
        </w:rPr>
        <w:t>выдавшая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удостоверение, может восстановить этот срок.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F65A82">
        <w:rPr>
          <w:rFonts w:ascii="Times New Roman" w:hAnsi="Times New Roman"/>
          <w:b/>
          <w:sz w:val="24"/>
          <w:szCs w:val="24"/>
        </w:rPr>
        <w:t>. Обжалование решения комиссии по трудовым спорам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65A82">
        <w:rPr>
          <w:rFonts w:ascii="Times New Roman" w:hAnsi="Times New Roman"/>
          <w:b/>
          <w:sz w:val="24"/>
          <w:szCs w:val="24"/>
        </w:rPr>
        <w:t>и перенесение рассмотрения индивидуального трудового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8.1. В случае</w:t>
      </w:r>
      <w:proofErr w:type="gramStart"/>
      <w:r w:rsidRPr="00F65A82">
        <w:rPr>
          <w:rFonts w:ascii="Times New Roman" w:hAnsi="Times New Roman"/>
          <w:sz w:val="24"/>
          <w:szCs w:val="24"/>
        </w:rPr>
        <w:t>,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8.2. 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F65A82">
        <w:rPr>
          <w:rFonts w:ascii="Times New Roman" w:hAnsi="Times New Roman"/>
          <w:b/>
          <w:sz w:val="24"/>
          <w:szCs w:val="24"/>
        </w:rPr>
        <w:t>. Заключительные положения.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9.1.При увольнении работника, являющегося членом КТС, представители Работников, Работодатель избирают или назначают нового работника в состав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5A82">
        <w:rPr>
          <w:rFonts w:ascii="Times New Roman" w:hAnsi="Times New Roman"/>
          <w:sz w:val="24"/>
          <w:szCs w:val="24"/>
        </w:rPr>
        <w:t>КТС.</w:t>
      </w:r>
    </w:p>
    <w:p w:rsidR="002B3907" w:rsidRDefault="002B3907" w:rsidP="006B210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F65A82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65A82">
        <w:rPr>
          <w:rFonts w:ascii="Times New Roman" w:hAnsi="Times New Roman"/>
          <w:b/>
          <w:sz w:val="24"/>
          <w:szCs w:val="24"/>
        </w:rPr>
        <w:t>Принят</w:t>
      </w:r>
      <w:proofErr w:type="gramEnd"/>
      <w:r w:rsidRPr="00F65A82">
        <w:rPr>
          <w:rFonts w:ascii="Times New Roman" w:hAnsi="Times New Roman"/>
          <w:b/>
          <w:sz w:val="24"/>
          <w:szCs w:val="24"/>
        </w:rPr>
        <w:t xml:space="preserve"> </w:t>
      </w:r>
    </w:p>
    <w:p w:rsidR="002B3907" w:rsidRDefault="002B3907" w:rsidP="00F65A82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Решением Общего собрания работников</w:t>
      </w:r>
    </w:p>
    <w:p w:rsidR="00106648" w:rsidRDefault="00106648" w:rsidP="00F65A82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«Детский сад № 165» </w:t>
      </w:r>
    </w:p>
    <w:p w:rsidR="002B3907" w:rsidRPr="00F65A82" w:rsidRDefault="002B3907" w:rsidP="00F65A82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отокол </w:t>
      </w:r>
      <w:r w:rsidR="00106648">
        <w:rPr>
          <w:rFonts w:ascii="Times New Roman" w:hAnsi="Times New Roman"/>
          <w:sz w:val="24"/>
          <w:szCs w:val="24"/>
        </w:rPr>
        <w:t>№___ от «___»______20____г.</w:t>
      </w:r>
    </w:p>
    <w:p w:rsidR="002B3907" w:rsidRPr="00F65A82" w:rsidRDefault="002B3907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2B3907" w:rsidRPr="00F65A82" w:rsidSect="005D62DF">
      <w:footerReference w:type="even" r:id="rId8"/>
      <w:footerReference w:type="default" r:id="rId9"/>
      <w:pgSz w:w="12240" w:h="15840"/>
      <w:pgMar w:top="1134" w:right="1041" w:bottom="113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3ED" w:rsidRDefault="003E73ED">
      <w:r>
        <w:separator/>
      </w:r>
    </w:p>
  </w:endnote>
  <w:endnote w:type="continuationSeparator" w:id="0">
    <w:p w:rsidR="003E73ED" w:rsidRDefault="003E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07" w:rsidRDefault="002B3907" w:rsidP="007A7B0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3907" w:rsidRDefault="002B3907" w:rsidP="002615F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07" w:rsidRDefault="002B3907" w:rsidP="007A7B0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10FB">
      <w:rPr>
        <w:rStyle w:val="a7"/>
        <w:noProof/>
      </w:rPr>
      <w:t>4</w:t>
    </w:r>
    <w:r>
      <w:rPr>
        <w:rStyle w:val="a7"/>
      </w:rPr>
      <w:fldChar w:fldCharType="end"/>
    </w:r>
  </w:p>
  <w:p w:rsidR="002B3907" w:rsidRDefault="002B3907" w:rsidP="002615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3ED" w:rsidRDefault="003E73ED">
      <w:r>
        <w:separator/>
      </w:r>
    </w:p>
  </w:footnote>
  <w:footnote w:type="continuationSeparator" w:id="0">
    <w:p w:rsidR="003E73ED" w:rsidRDefault="003E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5E7D"/>
    <w:rsid w:val="00053DF4"/>
    <w:rsid w:val="00070AD8"/>
    <w:rsid w:val="000726F3"/>
    <w:rsid w:val="00106648"/>
    <w:rsid w:val="00176FBC"/>
    <w:rsid w:val="002615FF"/>
    <w:rsid w:val="00295549"/>
    <w:rsid w:val="002B3907"/>
    <w:rsid w:val="002C58A6"/>
    <w:rsid w:val="0032105A"/>
    <w:rsid w:val="003E73ED"/>
    <w:rsid w:val="00480952"/>
    <w:rsid w:val="004A5587"/>
    <w:rsid w:val="004D0384"/>
    <w:rsid w:val="004E5E4B"/>
    <w:rsid w:val="005046C9"/>
    <w:rsid w:val="00583A07"/>
    <w:rsid w:val="005A058D"/>
    <w:rsid w:val="005D62DF"/>
    <w:rsid w:val="005E324A"/>
    <w:rsid w:val="00602334"/>
    <w:rsid w:val="00622D0E"/>
    <w:rsid w:val="006910FB"/>
    <w:rsid w:val="006B2100"/>
    <w:rsid w:val="007720F5"/>
    <w:rsid w:val="00783182"/>
    <w:rsid w:val="007A7B07"/>
    <w:rsid w:val="007E6E6F"/>
    <w:rsid w:val="008D7B03"/>
    <w:rsid w:val="0090364C"/>
    <w:rsid w:val="00980637"/>
    <w:rsid w:val="00991C0F"/>
    <w:rsid w:val="00A26E6C"/>
    <w:rsid w:val="00B8780C"/>
    <w:rsid w:val="00BB5A04"/>
    <w:rsid w:val="00C3093C"/>
    <w:rsid w:val="00CB1651"/>
    <w:rsid w:val="00D10FD2"/>
    <w:rsid w:val="00D33A41"/>
    <w:rsid w:val="00E01378"/>
    <w:rsid w:val="00E25E7D"/>
    <w:rsid w:val="00EB7A39"/>
    <w:rsid w:val="00EC6DD4"/>
    <w:rsid w:val="00EE65F2"/>
    <w:rsid w:val="00F22FFC"/>
    <w:rsid w:val="00F65A82"/>
    <w:rsid w:val="00FC1581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E65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B7A39"/>
    <w:rPr>
      <w:rFonts w:ascii="Times New Roman" w:hAnsi="Times New Roman" w:cs="Times New Roman"/>
      <w:sz w:val="2"/>
      <w:lang w:val="ru-RU"/>
    </w:rPr>
  </w:style>
  <w:style w:type="paragraph" w:styleId="a5">
    <w:name w:val="footer"/>
    <w:basedOn w:val="a"/>
    <w:link w:val="a6"/>
    <w:uiPriority w:val="99"/>
    <w:rsid w:val="00261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lang w:eastAsia="en-US"/>
    </w:rPr>
  </w:style>
  <w:style w:type="character" w:styleId="a7">
    <w:name w:val="page number"/>
    <w:uiPriority w:val="99"/>
    <w:rsid w:val="002615FF"/>
    <w:rPr>
      <w:rFonts w:cs="Times New Roman"/>
    </w:rPr>
  </w:style>
  <w:style w:type="paragraph" w:styleId="a8">
    <w:name w:val="Title"/>
    <w:basedOn w:val="a"/>
    <w:next w:val="a"/>
    <w:link w:val="a9"/>
    <w:qFormat/>
    <w:locked/>
    <w:rsid w:val="005E32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5E32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1647</Words>
  <Characters>9394</Characters>
  <Application>Microsoft Office Word</Application>
  <DocSecurity>0</DocSecurity>
  <Lines>78</Lines>
  <Paragraphs>22</Paragraphs>
  <ScaleCrop>false</ScaleCrop>
  <Company/>
  <LinksUpToDate>false</LinksUpToDate>
  <CharactersWithSpaces>11019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18</cp:revision>
  <cp:lastPrinted>2014-11-03T10:23:00Z</cp:lastPrinted>
  <dcterms:created xsi:type="dcterms:W3CDTF">2014-03-20T12:25:00Z</dcterms:created>
  <dcterms:modified xsi:type="dcterms:W3CDTF">2020-01-23T11:44:00Z</dcterms:modified>
</cp:coreProperties>
</file>